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>АДМИНИСТРАЦИЯ   ЛЫСОВСКОГО  СЕЛЬСКОГО  ПОСЕЛЕНИЯ</w:t>
      </w:r>
    </w:p>
    <w:p w:rsidR="00FD09A1" w:rsidRDefault="00FD09A1" w:rsidP="00FD09A1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СУРОВИКИНСКОГО  МУНИЦИПАЛЬНОГО РАЙОНА   </w:t>
      </w:r>
    </w:p>
    <w:p w:rsidR="00FD09A1" w:rsidRDefault="00FD09A1" w:rsidP="00FD09A1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 ОБЛАСТИ</w:t>
      </w:r>
    </w:p>
    <w:p w:rsidR="00FD09A1" w:rsidRDefault="00FD09A1" w:rsidP="00FD09A1">
      <w:pPr>
        <w:pStyle w:val="ConsPlusTitle"/>
        <w:widowControl/>
        <w:jc w:val="center"/>
        <w:rPr>
          <w:sz w:val="26"/>
          <w:szCs w:val="26"/>
        </w:rPr>
      </w:pPr>
    </w:p>
    <w:p w:rsidR="00FD09A1" w:rsidRDefault="00FD09A1" w:rsidP="00FD09A1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D09A1" w:rsidRDefault="00FD09A1" w:rsidP="00FD09A1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от  20  июля 2012г.                                           №19</w:t>
      </w:r>
    </w:p>
    <w:p w:rsidR="00FD09A1" w:rsidRDefault="00FD09A1" w:rsidP="00FD09A1">
      <w:pPr>
        <w:pStyle w:val="ConsPlusTitle"/>
        <w:widowControl/>
        <w:jc w:val="center"/>
        <w:rPr>
          <w:sz w:val="26"/>
          <w:szCs w:val="26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>Об   утверждении  административного   регламента   предоставления       муниципальной    услуги</w:t>
      </w: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 выдаче документов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( выписки из похозяйственной книги,  справок и иных документов)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﻿</w:t>
      </w:r>
    </w:p>
    <w:p w:rsidR="00FD09A1" w:rsidRDefault="00FD09A1" w:rsidP="00FD09A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09A1" w:rsidRDefault="00FD09A1" w:rsidP="00FD09A1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 с 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 № 210-ФЗ «Об организации предоставления государственных и муниципальных услуг»,   постановлением  администрации   Лысовского   сельского   поселения     от  </w:t>
      </w:r>
      <w:r>
        <w:rPr>
          <w:b w:val="0"/>
          <w:sz w:val="28"/>
          <w:szCs w:val="28"/>
        </w:rPr>
        <w:br/>
        <w:t>18 ноября 2011г.   № 46 «</w:t>
      </w:r>
      <w:r>
        <w:rPr>
          <w:b w:val="0"/>
          <w:bCs w:val="0"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</w:t>
      </w:r>
      <w:r>
        <w:rPr>
          <w:b w:val="0"/>
          <w:sz w:val="28"/>
          <w:szCs w:val="28"/>
        </w:rPr>
        <w:t xml:space="preserve">    администрация   Лысовского  сельского  поселения</w:t>
      </w: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Суровикинского муниципального   района</w:t>
      </w:r>
    </w:p>
    <w:p w:rsidR="00FD09A1" w:rsidRDefault="00FD09A1" w:rsidP="00FD09A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sz w:val="28"/>
          <w:szCs w:val="28"/>
        </w:rPr>
      </w:pPr>
    </w:p>
    <w:p w:rsidR="00FD09A1" w:rsidRDefault="00FD09A1" w:rsidP="00FD09A1">
      <w:pPr>
        <w:pStyle w:val="ConsPlusTitle"/>
        <w:widowControl/>
        <w:ind w:left="2124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FD09A1" w:rsidRDefault="00FD09A1" w:rsidP="00FD09A1">
      <w:pPr>
        <w:pStyle w:val="ConsPlusTitle"/>
        <w:widowControl/>
        <w:ind w:left="2124" w:firstLine="708"/>
        <w:jc w:val="both"/>
        <w:outlineLvl w:val="0"/>
        <w:rPr>
          <w:b w:val="0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         1.Утвердить  прилагаемый административный   регламент  предоставления        муниципальной    услуги  по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выдаче документов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( выписки из похозяйственной книги,  справок и иных документов)</w:t>
      </w:r>
      <w:r>
        <w:rPr>
          <w:sz w:val="28"/>
          <w:szCs w:val="28"/>
        </w:rPr>
        <w:t xml:space="preserve"> </w:t>
      </w:r>
    </w:p>
    <w:p w:rsidR="00FD09A1" w:rsidRDefault="00FD09A1" w:rsidP="00FD09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  постановление    вступает  в   силу  со  дня   его        подписания   и  подлежит   официальному   опубликованию  (обнародованию).</w:t>
      </w:r>
    </w:p>
    <w:p w:rsidR="00FD09A1" w:rsidRDefault="00FD09A1" w:rsidP="00FD09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Контроль  за  исполнением   настоящего  постановления     оставляю  за  собой.</w:t>
      </w:r>
    </w:p>
    <w:p w:rsidR="00FD09A1" w:rsidRDefault="00FD09A1" w:rsidP="00FD09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9A1" w:rsidRDefault="00FD09A1" w:rsidP="00FD09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09A1" w:rsidRDefault="00FD09A1" w:rsidP="00FD09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Лысовского  сельского  поселения   </w:t>
      </w:r>
    </w:p>
    <w:p w:rsidR="00FD09A1" w:rsidRDefault="00FD09A1" w:rsidP="00FD09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  муниципального   района</w:t>
      </w:r>
    </w:p>
    <w:p w:rsidR="00FD09A1" w:rsidRDefault="00FD09A1" w:rsidP="00FD09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Г.Г.Терехова</w:t>
      </w:r>
    </w:p>
    <w:p w:rsidR="00FD09A1" w:rsidRDefault="00FD09A1" w:rsidP="00FD09A1">
      <w:pPr>
        <w:widowControl w:val="0"/>
        <w:tabs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>  </w:t>
      </w:r>
    </w:p>
    <w:p w:rsidR="00FD09A1" w:rsidRDefault="00FD09A1" w:rsidP="00FD09A1">
      <w:pPr>
        <w:widowControl w:val="0"/>
        <w:tabs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tabs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  УТВЕРЖДЕН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     постановлением администрации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      Лысовского сельского поселения</w:t>
      </w:r>
    </w:p>
    <w:p w:rsidR="00FD09A1" w:rsidRDefault="00FD09A1" w:rsidP="00FD09A1">
      <w:pPr>
        <w:widowControl w:val="0"/>
        <w:tabs>
          <w:tab w:val="left" w:pos="5835"/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от   20.07.2012    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19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 администрации Лысовского сельского поселения предоставления  муниципальной услуги  по выдаче документов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( выписки из похозяйственной книги,  справок и иных документов)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﻿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Общие положения.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1.1. Наименование муниципальной услуги 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Административный регламент предоставления муниципальной услуги по выдаче документов (выписки из похозяйственной книги,  справок и иных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 административный регламент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разработан в целях повышения качества исполнения и доступности результатов предоставления муниципальной услуги по выдаче документов (выписки из похозяйственной книги,  справок и иных документов)  (далее муниципальная услуга), создание комфортных условий для получателей муниципальной услуги (далее заявители), и определяет порядок, сроки и последовательность действий (административных  процедур) Администрации Лысовского сельского поселения при предоставлении муниципальной услуги.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1.2.Наименование органа местного самоуправления, предоставляющего муниципальную услугу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1.2.1. Предоставление муниципальной услуги осуществляет Администрация Лысовского сельского поселения (далее администрация).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Предоставление муниципальной услуги осуществляют специалисты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администрации Лысовского сельского поселения.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1.3. Нормативные правовые акты, регулирующие исполнение муниципальной услуги:</w:t>
      </w:r>
    </w:p>
    <w:p w:rsidR="00FD09A1" w:rsidRDefault="00FD09A1" w:rsidP="00FD0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Конституция  Российской Федерации («Российская газета» № 93, № 237; 2008, № 267; 2009, № 7);  </w:t>
      </w:r>
    </w:p>
    <w:p w:rsidR="00FD09A1" w:rsidRDefault="00FD09A1" w:rsidP="00FD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-Федеральный закон от 27.07.2010 № 210-ФЗ «Об организации предоставления государственных и муниципальных услуг» («Российская газета» № 168 от 30.07.2010); </w:t>
      </w:r>
    </w:p>
    <w:p w:rsidR="00FD09A1" w:rsidRDefault="00FD09A1" w:rsidP="00FD09A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-Федеральный закон от 06.10.2003 № 131-ФЗ «Об общих принципах организации местного самоуправления в Российской Федерации» («Российская газета» № 202, 08.10.2003);  </w:t>
      </w:r>
    </w:p>
    <w:p w:rsidR="00FD09A1" w:rsidRDefault="00FD09A1" w:rsidP="00FD09A1">
      <w:pPr>
        <w:widowControl w:val="0"/>
        <w:numPr>
          <w:ilvl w:val="0"/>
          <w:numId w:val="1"/>
        </w:numPr>
        <w:tabs>
          <w:tab w:val="left" w:pos="867"/>
        </w:tabs>
        <w:suppressAutoHyphens/>
        <w:autoSpaceDE w:val="0"/>
        <w:spacing w:after="0" w:line="240" w:lineRule="auto"/>
        <w:ind w:left="-17" w:firstLine="61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(«Российская газета» № 95, 05.05.2006);</w:t>
      </w:r>
    </w:p>
    <w:p w:rsidR="00FD09A1" w:rsidRDefault="00FD09A1" w:rsidP="00FD09A1">
      <w:pPr>
        <w:autoSpaceDE w:val="0"/>
        <w:autoSpaceDN w:val="0"/>
        <w:adjustRightInd w:val="0"/>
        <w:ind w:firstLine="60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- Федеральный закон от 22.10.2004 № 125-ФЗ «Об архивном деле в Российской Федерации» (</w:t>
      </w:r>
      <w:r>
        <w:rPr>
          <w:sz w:val="28"/>
          <w:szCs w:val="28"/>
        </w:rPr>
        <w:t>"Российская газета", N 237, 27.10.2004</w:t>
      </w:r>
      <w:r>
        <w:rPr>
          <w:kern w:val="2"/>
          <w:sz w:val="28"/>
          <w:szCs w:val="28"/>
          <w:lang w:eastAsia="ar-SA"/>
        </w:rPr>
        <w:t>);</w:t>
      </w:r>
    </w:p>
    <w:p w:rsidR="00FD09A1" w:rsidRDefault="00FD09A1" w:rsidP="00FD09A1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 Закон  Волгоградской области от 31.12.2009 года №1981-ОД «Об архивном деле в Волгоградской области» (</w:t>
      </w:r>
      <w:r>
        <w:rPr>
          <w:sz w:val="28"/>
          <w:szCs w:val="28"/>
        </w:rPr>
        <w:t>"Волгоградская правда", N 9, 20.01.2010</w:t>
      </w:r>
      <w:r>
        <w:rPr>
          <w:rFonts w:eastAsia="Arial Unicode MS"/>
          <w:sz w:val="28"/>
          <w:szCs w:val="28"/>
          <w:lang w:eastAsia="ar-SA"/>
        </w:rPr>
        <w:t>);</w:t>
      </w:r>
    </w:p>
    <w:p w:rsidR="00FD09A1" w:rsidRDefault="00FD09A1" w:rsidP="00FD09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Устав Лысовского сельского поселения;</w:t>
      </w:r>
    </w:p>
    <w:p w:rsidR="00FD09A1" w:rsidRDefault="00FD09A1" w:rsidP="00FD09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-Постановление  администрации   Лысовского   сельского   поселения     от  18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 № 47 «</w:t>
      </w:r>
      <w:r>
        <w:rPr>
          <w:bCs/>
          <w:sz w:val="28"/>
          <w:szCs w:val="28"/>
        </w:rPr>
        <w:t>Об утверждении перечня муниципальных услуг, оказываемых учреждениями администрации Лысовского сельского поселения Суровикинского муниципального района Волгоградской области»</w:t>
      </w:r>
    </w:p>
    <w:p w:rsidR="00FD09A1" w:rsidRDefault="00FD09A1" w:rsidP="00FD09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иными законами Российской Федерации, нормативными правовыми актами Президента Российской Федерации, Правительства Российской Федерации, Администрации Волгоградской области, администрации Лысовского сельского поселения;  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1.4. Результат предоставления муниципальной услуги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1.4.1.</w:t>
      </w:r>
      <w:r>
        <w:rPr>
          <w:sz w:val="28"/>
          <w:szCs w:val="28"/>
        </w:rPr>
        <w:t xml:space="preserve"> Конечным результатом предоставления муниципальной услуги является выдача либо отказ в выдаче выписки (справки) из похозяйственной книги и иных документов.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1.5.Описание заявителей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1.5.1. Заявителями муниципальной услуги являются: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физические лица; 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юридические лица; 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1.5.2.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1.5.3.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 договоре. В предусмотренных законом случаях от имени юридического лица могут действовать его участники.      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 Требования к порядку предоставления муниципальной услуги.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2.1. Порядок информирования о правилах предоставления муниципальной услуги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2.1.1.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Место нахождения администрации Лысовского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: Волгоградская область, Суровикинский  район, х.Лысов,  ул. Садовая, д.1;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Почтовый адрес: </w:t>
      </w:r>
      <w:r>
        <w:rPr>
          <w:rFonts w:ascii="Times New Roman CYR" w:hAnsi="Times New Roman CYR" w:cs="Times New Roman CYR"/>
          <w:sz w:val="28"/>
          <w:szCs w:val="28"/>
        </w:rPr>
        <w:t>404426, Волгоградская область, Суровикинский район, х.Лысов, ул.Садовая, д. 1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2.1.2. График (режим) приема заинтересованных лиц</w:t>
      </w:r>
      <w:r>
        <w:rPr>
          <w:rFonts w:ascii="Times New Roman CYR" w:hAnsi="Times New Roman CYR" w:cs="Times New Roman CYR"/>
          <w:sz w:val="28"/>
          <w:szCs w:val="28"/>
        </w:rPr>
        <w:t xml:space="preserve"> по вопросам предоставления муниципальной услуги должностными лицами администрации Лысовского сельского поселения: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понедельник –пятница с    08.00 до 16.00 час, 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перерыв на обед с 12.00 до13.00час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выходной-суббота, воскресенье      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2.1.3 Справочные телефоны: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  приемной Главы администрации Лысовского сельского поселения: 8(84473) 9-97-16;9-85-33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 (факс)  специалистов администрации Лысовского сельского поселения: 8(84473) 9-97-16, 9-85-33;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2.1.4. Адрес электронной почты: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adm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-Lysov@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yandex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ru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2.1.5. Информация о порядке предоставления муниципальной услуги представляется: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непосредственно специалистами  администрации Лысовского сельского поселения при личном обращении;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с использованием средств почтовой, телефонной связи и электронной почты;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публикации в средствах  массовой информации;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2.1.6. Основными требованиями к информированию заявителей являются: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достоверность предоставляемой информации;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четкость  изложения информации;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полнота информирования;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наглядность форм предоставляемой информации;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удобство и доступность получения информации;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оперативность предоставления информации;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2.1.7. Порядок проведения специалистами Администрации Лысовского сельского поселения консультаций по вопросам предоставления  муниципальной услуги представлен в пункте 2.7. настоящего Административного регламента.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2.1.8. Заявители,  направившие в  Администрацию Лысовского сельского поселения документы для предоставления муниципальной услуги, в обязательном порядке информируются специалистом отдела по вопросам, указанным в пункте 2.7.2 настоящего Административного регламента.</w:t>
      </w: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2.1.9. В любое время с момента приема документов, указанных в пункте 2.2.2. настоящего Административного регламента,  заявитель имеет право на получение сведений о прохождении процедуры предоставления муниципальной услуги при помощи телефона, электронной почты, или посредством личного посещения Администрации Лысовского сельского поселения.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2.1.10.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2.2. Перечень документов, необходимых для  предоставления муниципальной услуги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2.2.1. Основанием для рассмотрения Администрацией Лысовского сельского поселения вопроса о предоставлении муниципальной услуги лицам, указанным в пункте 1.5.1. настоящего Административного регламента, является письменное обращение (заявление) заявителя.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2.2.2. Для принятия решения о предоставлении муниципальной услуги в Администрацию Лысовского сельского поселения заявителем представляются следующие документы: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для физического лица: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заявление (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Приложение № 1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Административному регламенту);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для юридического лица: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заявление (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Приложение № 2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Административному регламенту);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документы, необходимые для выдачи тех или иных справок: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А.</w:t>
      </w:r>
      <w:r>
        <w:rPr>
          <w:rFonts w:ascii="Times New Roman CYR" w:hAnsi="Times New Roman CYR" w:cs="Times New Roman CYR"/>
          <w:sz w:val="28"/>
          <w:szCs w:val="28"/>
        </w:rPr>
        <w:t xml:space="preserve">  Для справки о составе семьи: 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- документ, удостоверяющий личность заявителя (представителя заявителя);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- документ, удостоверяющий полномочия представителя заявителя (доверенность и т.п.).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- документ, подтверждающий состав семьи и регистрацию.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Б. </w:t>
      </w:r>
      <w:r>
        <w:rPr>
          <w:rFonts w:ascii="Times New Roman CYR" w:hAnsi="Times New Roman CYR" w:cs="Times New Roman CYR"/>
          <w:sz w:val="28"/>
          <w:szCs w:val="28"/>
        </w:rPr>
        <w:t>Для справки с места жительства умершего: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- документ, удостоверяющий личность заявителя (представителя заявителя);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- документ, удостоверяющий полномочия представителя заявителя (доверенность и т.п.).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- копию свидетельства о смерти гражданина с предоставлением оригинала.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В. </w:t>
      </w:r>
      <w:r>
        <w:rPr>
          <w:rFonts w:ascii="Times New Roman CYR" w:hAnsi="Times New Roman CYR" w:cs="Times New Roman CYR"/>
          <w:sz w:val="28"/>
          <w:szCs w:val="28"/>
        </w:rPr>
        <w:t>Для выписки из похозяйственной книги: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-  документ, удостоверяющий личность заявителя (представителя заявителя);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- документ, удостоверяющий полномочия представителя заявителя (доверенность и т.п.).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- правоустонавливающие документы на дом и земельный участок.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Г. </w:t>
      </w:r>
      <w:r>
        <w:rPr>
          <w:rFonts w:ascii="Times New Roman CYR" w:hAnsi="Times New Roman CYR" w:cs="Times New Roman CYR"/>
          <w:sz w:val="28"/>
          <w:szCs w:val="28"/>
        </w:rPr>
        <w:t>Для выписки из домовой книги: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-  документ, удостоверяющий личность заявителя (представителя заявителя);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- документ, удостоверяющий полномочия представителя заявителя (доверенность и т.п.).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документ, подтверждающий регистрацию.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Д. </w:t>
      </w:r>
      <w:r>
        <w:rPr>
          <w:rFonts w:ascii="Times New Roman CYR" w:hAnsi="Times New Roman CYR" w:cs="Times New Roman CYR"/>
          <w:sz w:val="28"/>
          <w:szCs w:val="28"/>
        </w:rPr>
        <w:t xml:space="preserve">Для выписки из похозяйственной книги на получение банковской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ссуды: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-  документ, удостоверяющий личность заявителя (представителя заявителя);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- документ, удостоверяющий полномочия представителя заявителя (доверенность и т.п.);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- правоустонавливающие документы на дом и земельный участок.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Е. </w:t>
      </w:r>
      <w:r>
        <w:rPr>
          <w:rFonts w:ascii="Times New Roman CYR" w:hAnsi="Times New Roman CYR" w:cs="Times New Roman CYR"/>
          <w:sz w:val="28"/>
          <w:szCs w:val="28"/>
        </w:rPr>
        <w:t>Для справки о наличии земельного участка, скота (для осуществления продажи сельскохозяйственной продукции):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- документ, удостоверяющий личность заявителя (представителя заявителя);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- документ, удостоверяющий полномочия представителя заявителя (доверенность и т.п.);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- правоустонавливающие документы на дом и земельный участок.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Ж.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обзорной справки для нотариуса: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ксерокопия паспорта и нотариально заверенной доверенности доверенного лица);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- правоустонавливающие документы на дом и земельный участок;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-справка о регистрации по месту жительства.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справки о наличии личного подсобного хозяйства для получения социальных пособий: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паспорт заявителя.</w:t>
      </w:r>
    </w:p>
    <w:p w:rsidR="00FD09A1" w:rsidRDefault="00FD09A1" w:rsidP="00FD09A1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2.2.4. Администрация Лысовского сельского поселения не вправе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требовать от заявителя представления документов, не предусмотренных настоящим Административным регламентом.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2.2.5. Прием документов по предоставлению муниципальной услуги осуществляется по адресу: Волгоградская  область, Суровикинский район, 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х.Лысов, ул. Садовая, д.1, в соответствии с режимом работы, указанным в пункте 2.1.2. настоящего Административного регламента.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2.3. Сроки исполнения муниципальной функции:</w:t>
      </w: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2.3.1. Общий срок осуществления процедуры по предоставлению муниципальной услуги </w:t>
      </w:r>
      <w:r>
        <w:rPr>
          <w:sz w:val="28"/>
          <w:szCs w:val="28"/>
        </w:rPr>
        <w:t xml:space="preserve"> 10 </w:t>
      </w:r>
      <w:r>
        <w:rPr>
          <w:rFonts w:ascii="Times New Roman CYR" w:hAnsi="Times New Roman CYR" w:cs="Times New Roman CYR"/>
          <w:sz w:val="28"/>
          <w:szCs w:val="28"/>
        </w:rPr>
        <w:t xml:space="preserve"> рабочих дней со дня подачи заявления и документов, предусмотренных пунктом 2.2.2. настоящего Административного регламента.</w:t>
      </w: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2.2.2. настоящего Административного регламента.</w:t>
      </w: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2.3.3.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документов, предусмотренных пунктом 2.2.2. настоящего Административного регламента, не требующих исправления и доработки.</w:t>
      </w: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2.3.4. Время ожидания в очереди на прием к должностному лицу или для получения консультации не должно превышать 30 минут.</w:t>
      </w:r>
    </w:p>
    <w:p w:rsidR="00FD09A1" w:rsidRDefault="00FD09A1" w:rsidP="00FD09A1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2.4. Перечень оснований для приостановления либо отказа в предоставлении муниципальной услуги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Основаниями для приостановления либо отказа в предоставлении муниципальной услуги являются: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непредставление документов, указанных в пункте 2.2.2. настоящего Административного регламента;</w:t>
      </w: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документы, представленные заявителем, не соответствуют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требованиям пункта 2.8. настоящего Административного регламента.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FD09A1" w:rsidRDefault="00FD09A1" w:rsidP="00FD09A1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2.5. Требования к местам предоставления муниципальной услуги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2.5.1. Требования к размещению и оформлению помещений.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Помещения Администрации Лысовского сельского поселения должны соответствовать санитарно – эпидемиологическим правилам и нормативам «Гигиенические требования к персональным электронно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D09A1" w:rsidRDefault="00FD09A1" w:rsidP="00FD09A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В помещениях для работы с гражданами устанавливаются информационные стенды, на которых размещаются основные нормативные правовые акты, регулирующие предоставление муниципальной   услуги.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Для ожидания и приема граждан, заполнения необходимых для предоставления муниципальной услуги документов отводятся места, оборудованные стульями, столами (стойками) для возможности оформления документов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2.5.2. Требования к оформлению входа в здание: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здание (строение), в котором расположена Администрация Лысовского сельского поселения должно быть оборудовано входом для свободного доступа заявителей в помещение;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2.5.3. Требования к местам для информирования заявителей, получения информации и заполнения необходимых документов: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рганизация приема Заявителей осуществляется ежедневно в течение всего рабочего времени в соответствии с графиком, приведенным в пункте 2.1.2 настоящего Административного регламента.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2.5.4. Требования к местам приема заявителей: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кабинеты приема заявителей должны быть оборудованы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информационными табличками с указанием: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номера кабинета;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FD09A1" w:rsidRDefault="00FD09A1" w:rsidP="00FD09A1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2.6. Другие положения, характеризующие требования к предоставлению муниципальной услуги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>2.6.1. Муниципальная услуга предоставляется бесплатно.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2.6.2. Информирование заинтересованных лиц осуществляется бесплатно.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2.6.3. Документы, указанные в подразделе пункта 2.2.2. настоящего Административного регламента, могут быть направлены в Администрацию Лысовского сельского поселения почтовым отправлением с объявленной ценностью при его пересылке. 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2.6.4. Заявителям предоставляется возможность для предварительной записи на прием к должностному лицу Администрации Лысовского сельского поселения.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FD09A1" w:rsidRDefault="00FD09A1" w:rsidP="00FD09A1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2.7. Порядок получения консультаций о предоставлении муниципальной услуги</w:t>
      </w: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2.7.1. Консультации по вопросам предоставления муниципальной услуги осуществляются специалистами Администрации Лысовского сельского поселения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ответах на телефонные звонки и обращения граждан по вопросу получения муниципальной услуги специалисты Администрации Лысовского сельского поселения обязаны:</w:t>
      </w: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начинать ответ на телефонный звонок с информации о наименовании органа, в который позвонил гражданин, фамилии, имени, отчестве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должности специалиста, принявшего телефонный звонок;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соблюдать права и законные интересы заявителей;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2.7.2. Консультации предоставляются по следующим вопросам: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времени приема и выдачи документов;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срокам предоставления муниципальной услуги;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2.7.3. Консультации и приём специалистами</w:t>
      </w:r>
      <w:r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Администрации Лысовского сельского поселения граждан и организаций осуществляются в соответствии с режимом работы</w:t>
      </w:r>
      <w:r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Администрации Лысовского сельского поселения, указанным в пункте 2.1.2 настоящего Административного регламента.</w:t>
      </w:r>
    </w:p>
    <w:p w:rsidR="00FD09A1" w:rsidRDefault="00FD09A1" w:rsidP="00FD09A1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2.8. Требования к оформлению документов, представляемых заявителями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2.8.1. В  заявлении  указываются следующие обязательные характеристики:  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для физического лица: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реквизиты лица (фамилия,  имя, отчество физического лица, дата выдачи и номер паспорта, дата и место рождения, место жительства, номер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телефона (при наличии); 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для юридического лица: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реквизиты лица (полное наименование юридического лица, номер телефона);  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2.8.2.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2.8.3.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2.8.4. Заявление на предоставление муниципальной услуги при личном обращении заявителя  формируется в 2 (двух) экземплярах и подписывается заявителем.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2.8.5.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2.8.6. Копии документов, указанных в пункте 2.2.2.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FD09A1" w:rsidRDefault="00FD09A1" w:rsidP="00FD09A1">
      <w:pPr>
        <w:keepNext/>
        <w:widowControl w:val="0"/>
        <w:autoSpaceDE w:val="0"/>
        <w:autoSpaceDN w:val="0"/>
        <w:adjustRightInd w:val="0"/>
        <w:spacing w:before="12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III. Административные процедуры</w:t>
      </w:r>
    </w:p>
    <w:p w:rsidR="00FD09A1" w:rsidRDefault="00FD09A1" w:rsidP="00FD09A1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3.1. Последовательность административных действий (процедур)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прием и регистрация документов; </w:t>
      </w: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проверка на правильность заполнения запроса заявления;</w:t>
      </w: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тематики поступившего заявления;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выдача документов или письма об отказе.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3.1.2. Последовательность административных действий (процедур)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предоставлению муниципальной услуги отражена в блок – схеме, представленной в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Приложении № 3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Административному регламенту.</w:t>
      </w:r>
    </w:p>
    <w:p w:rsidR="00FD09A1" w:rsidRDefault="00FD09A1" w:rsidP="00FD09A1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3.2. Приём и регистрация документов</w:t>
      </w: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3.2.1. Основанием для начала предоставления муниципальной услуги является предоставление комплекта документов, предусмотренных пунктом 2.2.2. настоящего Административного регламента, направленных заявителем по почте или доставленных в Администрацию Лысовского сельского поселения.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3.2.1.1. Направление документов по почте.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</w:t>
      </w:r>
      <w:r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Администрации Лысовского сельского поселения, ответственный за выдачу документов копий выписок из похозяйственной книги, справок, вносит в электронную базу данных учета входящих в Администрацию Лысовского сельского поселения документов запись о приеме документов, в том числе: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регистрационный номер;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дату приема документов;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заявителя;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входящего документа;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дату и номер исходящего документа заявителя;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день поступления документов специалист</w:t>
      </w:r>
      <w:r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Администрации Лысовского сельского поселения, ответственный за выдачу документов копий выписок из похозяйственной книги, справок, все документы передаёт Главе администрации.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3.2.1.2. Представление документов заявителем при личном обращении.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Администрации Лысовского сельского поселения, ответственный за выдачу документов копий выписок из похозяйственной книги, справок: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устанавливает предмет обращения, устанавливает личность заявителя,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проверяет документ, удостоверяющий личность.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регистрационный номер;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дату приема документов;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заявителя;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входящего документа;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дату и номер исходящего документа заявителя.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передает заявителю второй экземпляр заявления (копия), а первый экземпляр помещает в дело документов;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передаёт Главе Администрации все документы в день их поступления.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Регистрация документов осуществляется специалистом в день поступления документов.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Общий максимальный срок приема документов от физических лиц</w:t>
      </w:r>
      <w:r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 должен превышать 5 минут.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Общий максимальный срок приема документов от юридических лиц</w:t>
      </w:r>
      <w:r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 должен превышать 10 минут.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Проверка на правильность заполнения запроса заявления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3.3.1.Основанием для начала  </w:t>
      </w:r>
      <w:r>
        <w:rPr>
          <w:rFonts w:ascii="Times New Roman CYR" w:hAnsi="Times New Roman CYR" w:cs="Times New Roman CYR"/>
          <w:sz w:val="28"/>
          <w:szCs w:val="28"/>
        </w:rPr>
        <w:t xml:space="preserve">предоставления муниципальной услуги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правильность заполнения заявления является получение визы Главы администрации Лысовского сельского поселения.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Ответственным за исполнение данной административной процедуры является специалист администрации Лысовского сельского поселения, ответственное за предоставление муниципальной услуги.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Специалист администрации Лысовского сельского поселения, ответственный за предоставление муниципальной услуги:</w:t>
      </w:r>
    </w:p>
    <w:p w:rsidR="00FD09A1" w:rsidRDefault="00FD09A1" w:rsidP="00FD09A1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проверяет соответствие заявления требованиям, установленным пунктом 2.2.настоящего административного регламента, путем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сопоставления представленного заявителем заявления с требованиями к его оформлению.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В случае не соответствия заявления требованиям, установленным пунктом 2.2 административного регламента, специалист администрации Лысовского сельского поселения, ответственный за предоставление муниципальной услуги, в течение 3 (трех) дней с момента регистрации заявления готовит уведомление об отказе в предоставлении муниципальной услуги и передает его на рассмотрение Главе администрации Лысовского сельского поселения. 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администрации  рассматривает уведомление об отказе и подписывает уведомление об отказе в предоставлении муниципальной услуги.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Специалист администрации Лысовского сельского поселения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отсутствия в заявлении оснований для отказа в предоставлении муниципальной услуги специалист администрации Лысовского сельского поселения, ответственный за предоставление муниципальной услуги, принимает решение о проведении анализа тематики поступившего заявления.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Результатом исполнения административной процедуры является принятие решения о проведении анализа тематики заявления, отказ в предоставлении муниципальной услуги.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Анализ тематики поступившего заявления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3.4.1.Основанием для начала анализа тематики поступившего заявления и исполнение заявления является принятие решения о проведении тематики заявления.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 Лысовского сельского поселения, ответственное за предоставление муниципальной услуги.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Срок исполнения данной административной процедуры составляет не более 3 дней.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Специалист администрации Лысовского сельского поселения, ответственный за предоставление муниципальной услуги: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заявления;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просматривает списки фондов, в которых указаны по стеллажные указатели и топографические отметки.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наличия запрашиваемой информации в администрации Лысовского сельского поселения должностное лицо, ответственное за предоставление муниципальной услуги: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готовит копии выписок из похозяйственной книги, справок и иных документов;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направляет копии выписок из похозяйственной книги, справок и иных документов на подпись Главе администрации Лысовского сельского поселения.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отсутствия запрашиваемой информации в администрации Лысовского сельского поселения специалист, ответственный за предоставление муниципальной услуги: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готовит уведомление об отсутствии запрашиваемых сведений;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направляет уведомление главе администрации на подпись.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Результат исполнения административной процедуры является подписание Главой администрации Лысовского сельского поселения копии выписок из похозяйственной книги, справок и иных документов, уведомления об отсутствии запрашиваемых сведений.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3.5.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Выдача документов или письма об отказе.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3.5.1.Основанием для начала данной административной процедуры является подписание Главой администрации Лысовского сельского поселения копии выписок из похозяйственной книги, справок и иных документов, уведомления об отсутствии запрашиваемых сведений.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    Ответственным за исполнение данной административной процедуры является специалист администрации Лысовского сельского поселения, ответственный за предоставление муниципальной услуги.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Максимальное время, затраченное на административную процедуру не должно превышать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3 дней.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Специалист администрации Лысовского сельского поселения, ответственный за предоставление муниципальной услуги: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готовит сопроводительное письмо о направлении копии выписок из похозяйственной книги, справок и иных документов, уведомления об отсутствии запрашиваемых сведений;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обеспечивает подписание сопроводительного письма Главой администрации;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при наличии контактного телефона в заявлении устанавливает возможность выдачи документов лично заявителю;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извещает заявителя о времени получения документов.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В случае отсутствия возможности выдачи документов лично заявителю специалист администрации, ответственный за предоставление муниципальной услуги: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направляет сопроводительное письмо с приложением копии выписок из похозяйственной книги, справок и иных документов, уведомления об отсутствии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Результатом исполнения административной процедуры является  выдача (направление по почте  либо по электронной почте) заявителю копии выписок из похозяйственной книги, справок и иных документов, уведомления об отсутствии запрашиваемых сведений.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FD09A1" w:rsidRDefault="00FD09A1" w:rsidP="00FD09A1">
      <w:pPr>
        <w:keepNext/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IV. Порядок и формы контроля за предоставлением муниципальной услуги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Текущий контроль за соблюдением последовательности действий по предоставлению муниципальной услуги, определенных настоящим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Административным регламентом, и принятием решений специалистами осуществляется  Главой администрации Лысовского сельского поселения.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 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Персональная ответственность специалистов закрепляется в их должностных инструкциях  в соответствии с требованиями законодательства.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4.2.1. Специалист, ответственный за предоставление муниципальной услуги, несет персональную ответственность за: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прием и регистрацию заявления;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проверку на правильность заполнения заявления;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исполнение заявления;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выдачу копии выписок из похозяйственной книги, справок и иных документов, уведомления об отсутствии запрашиваемой информации.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 Контроль за полнотой и качеством предоставления муниципальной услуги осуществляет Главой администрации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Волгоградской области. По результатам проверок Глава администрации дает указания по устранению выявленных нарушений, контролирует их исполнение.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Периодичность осуществления текущего контроля составляет 1 раз в неделю.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 Контроль за полнотой и качеством предоставления муниципальной услуги осуществляется на основании индивидуальных правовых актов Администрации Лысовского сельского поселения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4.5. Периодичность проведения проверок может носить плановый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4.7. Для проведения проверки полноты и качества предоставления муниципальной услуги индивидуальным правовым актом Администрации Лысовского сельского поселения формируется комиссия, председателем которой является ведущий специалист, курирующий вопросы  предоставления данной муниципальной услуги. В состав комиссии включаются муниципальные служащие Администрации Лысовского сельского поселения, в том числе Глава администрации  и муниципальные служащие Администрации.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Комиссия имеет право: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разрабатывать предложения по вопросам предоставления муниципальной услуги;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привлекать к своей работе экспертов, специализированные консультационные, оценочные и иные организации.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Справка подписывается председателем комиссии. 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FD09A1" w:rsidRDefault="00FD09A1" w:rsidP="00FD09A1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V. Порядок обжалования действий (бездействий) и  решений, осуществляемых (принятых) в ходе предоставления муниципальной услуги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Действия (бездействие) и решения лиц Администрации Лысовского сельского поселения, осуществляемые (принятые) в ходе предоставления муниципальной услуги, могут быть обжалованы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заинтересованными лицами в досудебном и судебном порядке в соответствии с законодательством Российской Федерации.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Контроль деятельности  специалистов Администрации Лысовского сельского поселения  осуществляет Администрация Лысовского сельского поселения.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Заявители также могут обжаловать действия (бездействие):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муниципальных  служащих Администрации Лысовского сельского поселения   - Главе Администрации Лысовского сельского поселения;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Заявители могут обжаловать действия или бездействия специалистов  в судебном порядке.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Заявители имеют право обратиться с жалобой лично или направить письменное обращение, жалобу (претензию) (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Приложение № 4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Административному регламенту).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Волгоградской  области.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Обращения иных заинтересованных лиц рассматриваются в течение 30 (тридцати) дней со дня их поступления в Администрацию Лысовского сельского поселения 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5.5. Ответственные лица Администрации Лысовского сельского поселения  проводят личный прием заявителей по жалобам в соответствии с режимом работы Администрации Лысовского сельского поселения, указанным в пункте 2.1.2 настоящего Административного регламента. 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2.1.3. настоящего Административного регламента.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Специалист, осуществляющий запись заявителей на личный прием с жалобой, информирует заявителя о дате, времени, месте приема, должности,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фамилии, имени и отчестве лица,  осуществляющего прием.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5.6. 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Администрации Лысовского сельского поселения  вправе продлить срок рассмотрения обращения не более чем на 30 (тридцати) дней, уведомив о продлении срока его рассмотрения заявителя.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5.7.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Приложение № 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Административному регламенту). 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Письменный ответ, содержащий результаты рассмотрения обращения направляется заявителю.  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5.9.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5.11. Если текст письменного обращения не поддается прочтению,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5.12.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5.15. Заявители вправе обжаловать решения, принятые в ходе предоставления муниципальной услуги, действия или бездействие лиц Администрации Лысовского сельского поселения  в судебном порядке.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номерам телефонов, содержащихся в пункте 2.1.3. к Административному регламенту;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Интернет - сайт и по электронной почте органов, предоставляющих муниципальную услугу (в случае его наличия).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5.17. Сообщение заявителя должно содержать следующую информацию: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 № 1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 Административному регламенту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Форма заявления для физического лица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Главе Администрации__________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паспорт_______№____________</w:t>
      </w:r>
    </w:p>
    <w:p w:rsidR="00FD09A1" w:rsidRDefault="00FD09A1" w:rsidP="00FD09A1">
      <w:pPr>
        <w:widowControl w:val="0"/>
        <w:tabs>
          <w:tab w:val="left" w:pos="6525"/>
          <w:tab w:val="right" w:pos="9689"/>
        </w:tabs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  <w:t>место рождения_____________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рождения_______________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телефон_____________________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место жительства_____________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заявление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center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center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Прошу предоставить мне справку (выписку, копию и т.д.)________________________________________________________________________________________________________________________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(на)______________________________________________________________________________________________________________________________________________________________________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за_________________________________________________________________________________________________________________________________________________________________________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Примечание: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Подпись заявителя:                                                     расшифровка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количество  ___экземпляров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09A1" w:rsidRDefault="00FD09A1" w:rsidP="00FD09A1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 № 2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 Административному регламенту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Форма заявления для юридического лица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Главе Администрации__________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телефон_____________________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right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заявление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Прошу предоставить мне справку (выписку, копию и т.д.) _____________________________________________________________________________________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в(на)_____________________________________________________________________________________________________________________________________________________________________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за_______________________________________________________________________________________________________________________________________________________________________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Примечание: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Подпись заявителя:                                                     расшифровка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дата: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количество  ___экземпляров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09A1" w:rsidRDefault="00FD09A1" w:rsidP="00FD09A1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09A1" w:rsidRDefault="00FD09A1" w:rsidP="00FD09A1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FD09A1" w:rsidRDefault="00FD09A1" w:rsidP="00FD09A1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FD09A1" w:rsidRDefault="00FD09A1" w:rsidP="00FD09A1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FD09A1" w:rsidRDefault="00FD09A1" w:rsidP="00FD09A1">
      <w:pPr>
        <w:keepNext/>
        <w:widowControl w:val="0"/>
        <w:tabs>
          <w:tab w:val="left" w:pos="4395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</w:p>
    <w:p w:rsidR="00FD09A1" w:rsidRDefault="00FD09A1" w:rsidP="00FD09A1">
      <w:pPr>
        <w:keepNext/>
        <w:widowControl w:val="0"/>
        <w:tabs>
          <w:tab w:val="left" w:pos="4395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</w:rPr>
      </w:pPr>
    </w:p>
    <w:p w:rsidR="00FD09A1" w:rsidRDefault="00FD09A1" w:rsidP="00FD09A1">
      <w:pPr>
        <w:keepNext/>
        <w:widowControl w:val="0"/>
        <w:tabs>
          <w:tab w:val="left" w:pos="4395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</w:rPr>
      </w:pPr>
    </w:p>
    <w:p w:rsidR="00FD09A1" w:rsidRDefault="00FD09A1" w:rsidP="00FD09A1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Приложение № 3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 Административному регламенту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Блок – схема предоставления муниципальной услуги по выдаче документов 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( выписки из похозяйственной книги,  справок и иных документов)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09A1" w:rsidRDefault="00FD09A1" w:rsidP="00FD09A1">
      <w:pPr>
        <w:widowControl w:val="0"/>
        <w:tabs>
          <w:tab w:val="left" w:pos="53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pict>
          <v:rect id="_x0000_s1063" style="position:absolute;margin-left:54pt;margin-top:94.3pt;width:414pt;height:24pt;z-index:251658240">
            <v:textbox style="mso-next-textbox:#_x0000_s1063">
              <w:txbxContent>
                <w:p w:rsidR="00FD09A1" w:rsidRDefault="00FD09A1" w:rsidP="00FD09A1">
                  <w:pPr>
                    <w:jc w:val="center"/>
                  </w:pPr>
                  <w:r>
                    <w:t>консультация получателя услуги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b/>
          <w:bCs/>
          <w:sz w:val="28"/>
          <w:szCs w:val="28"/>
        </w:rPr>
      </w:r>
      <w:r>
        <w:rPr>
          <w:rFonts w:ascii="Times New Roman CYR" w:hAnsi="Times New Roman CYR" w:cs="Times New Roman CYR"/>
          <w:b/>
          <w:bCs/>
          <w:sz w:val="28"/>
          <w:szCs w:val="28"/>
        </w:rPr>
        <w:pict>
          <v:group id="_x0000_s1059" editas="canvas" style="width:480pt;height:90pt;mso-position-horizontal-relative:char;mso-position-vertical-relative:line" coordorigin="2506,3176" coordsize="7200,13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2506;top:3176;width:7200;height:1350" o:preferrelative="f">
              <v:fill o:detectmouseclick="t"/>
              <v:path o:extrusionok="t" o:connecttype="none"/>
            </v:shape>
            <v:oval id="_x0000_s1061" style="position:absolute;left:3406;top:3176;width:6120;height:720">
              <v:textbox style="mso-next-textbox:#_x0000_s1061">
                <w:txbxContent>
                  <w:p w:rsidR="00FD09A1" w:rsidRDefault="00FD09A1" w:rsidP="00FD09A1">
                    <w:pPr>
                      <w:jc w:val="center"/>
                    </w:pPr>
                    <w:r>
                      <w:t>Обращение заявителя услуги в Администрацию Лысовского сельского поселения</w:t>
                    </w:r>
                  </w:p>
                </w:txbxContent>
              </v:textbox>
            </v:oval>
            <v:line id="_x0000_s1062" style="position:absolute" from="6466,3986" to="6466,4526">
              <v:stroke endarrow="block"/>
            </v:line>
            <w10:wrap type="none"/>
            <w10:anchorlock/>
          </v:group>
        </w:pic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</w:r>
      <w:r>
        <w:rPr>
          <w:rFonts w:ascii="Times New Roman CYR" w:hAnsi="Times New Roman CYR" w:cs="Times New Roman CYR"/>
          <w:sz w:val="24"/>
          <w:szCs w:val="24"/>
        </w:rPr>
        <w:pict>
          <v:group id="_x0000_s1055" editas="canvas" style="width:474pt;height:48pt;mso-position-horizontal-relative:char;mso-position-vertical-relative:line" coordorigin="2506,5696" coordsize="7110,720">
            <o:lock v:ext="edit" aspectratio="t"/>
            <v:shape id="_x0000_s1056" type="#_x0000_t75" style="position:absolute;left:2506;top:5696;width:7110;height:720" o:preferrelative="f">
              <v:fill o:detectmouseclick="t"/>
              <v:path o:extrusionok="t" o:connecttype="none"/>
            </v:shape>
            <v:line id="_x0000_s1057" style="position:absolute;flip:y" from="6106,5876" to="6106,5870">
              <v:stroke endarrow="block"/>
            </v:line>
            <v:line id="_x0000_s1058" style="position:absolute" from="6466,6236" to="6466,6416">
              <v:stroke endarrow="block"/>
            </v:line>
            <w10:wrap type="none"/>
            <w10:anchorlock/>
          </v:group>
        </w:pic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</w:r>
      <w:r>
        <w:rPr>
          <w:rFonts w:ascii="Times New Roman CYR" w:hAnsi="Times New Roman CYR" w:cs="Times New Roman CYR"/>
        </w:rPr>
        <w:pict>
          <v:group id="_x0000_s1053" editas="canvas" style="width:480pt;height:24.05pt;mso-position-horizontal-relative:char;mso-position-vertical-relative:line" coordorigin="2506,8411" coordsize="7200,361">
            <o:lock v:ext="edit" aspectratio="t"/>
            <v:shape id="_x0000_s1054" type="#_x0000_t75" style="position:absolute;left:2506;top:8411;width:7200;height:361" o:preferrelative="f">
              <v:fill o:detectmouseclick="t"/>
              <v:path o:extrusionok="t" o:connecttype="none"/>
            </v:shape>
            <w10:wrap type="none"/>
            <w10:anchorlock/>
          </v:group>
        </w:pict>
      </w:r>
      <w:r>
        <w:pict>
          <v:line id="_x0000_s1064" style="position:absolute;z-index:251658240;mso-position-horizontal-relative:text;mso-position-vertical-relative:text" from="252pt,40.75pt" to="252pt,58.75pt">
            <v:stroke endarrow="block"/>
            <w10:anchorlock/>
          </v:line>
        </w:pict>
      </w:r>
      <w:r>
        <w:pict>
          <v:rect id="_x0000_s1065" style="position:absolute;margin-left:54pt;margin-top:62.65pt;width:414pt;height:42pt;z-index:251658240;mso-position-horizontal-relative:text;mso-position-vertical-relative:text">
            <v:textbox>
              <w:txbxContent>
                <w:p w:rsidR="00FD09A1" w:rsidRDefault="00FD09A1" w:rsidP="00FD09A1">
                  <w:pPr>
                    <w:jc w:val="center"/>
                  </w:pPr>
                  <w:r>
                    <w:t>передача заявления специалисту, ответственному за предоставление услуги</w:t>
                  </w:r>
                </w:p>
                <w:p w:rsidR="00FD09A1" w:rsidRDefault="00FD09A1" w:rsidP="00FD09A1">
                  <w:pPr>
                    <w:jc w:val="center"/>
                  </w:pPr>
                  <w:r>
                    <w:t>1 день</w:t>
                  </w:r>
                </w:p>
              </w:txbxContent>
            </v:textbox>
            <w10:anchorlock/>
          </v:rect>
        </w:pict>
      </w:r>
      <w:r>
        <w:pict>
          <v:rect id="_x0000_s1066" style="position:absolute;margin-left:48pt;margin-top:2.2pt;width:420pt;height:24pt;z-index:251658240;mso-position-horizontal-relative:text;mso-position-vertical-relative:text">
            <v:textbox style="mso-next-textbox:#_x0000_s1066">
              <w:txbxContent>
                <w:p w:rsidR="00FD09A1" w:rsidRDefault="00FD09A1" w:rsidP="00FD09A1">
                  <w:pPr>
                    <w:jc w:val="center"/>
                  </w:pPr>
                  <w:r>
                    <w:t>прием и регистрация заявления  1 день</w:t>
                  </w:r>
                </w:p>
              </w:txbxContent>
            </v:textbox>
            <w10:anchorlock/>
          </v:rect>
        </w:pic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</w:r>
      <w:r>
        <w:rPr>
          <w:rFonts w:ascii="Times New Roman CYR" w:hAnsi="Times New Roman CYR" w:cs="Times New Roman CYR"/>
        </w:rPr>
        <w:pict>
          <v:group id="_x0000_s1050" editas="canvas" style="width:480pt;height:60pt;mso-position-horizontal-relative:char;mso-position-vertical-relative:line" coordorigin="2506,5531" coordsize="7200,900">
            <o:lock v:ext="edit" aspectratio="t"/>
            <v:shape id="_x0000_s1051" type="#_x0000_t75" style="position:absolute;left:2506;top:5531;width:7200;height:900" o:preferrelative="f">
              <v:fill o:detectmouseclick="t"/>
              <v:path o:extrusionok="t" o:connecttype="none"/>
            </v:shape>
            <v:line id="_x0000_s1052" style="position:absolute" from="6106,6161" to="6106,6431">
              <v:stroke endarrow="block"/>
            </v:line>
            <w10:wrap type="none"/>
            <w10:anchorlock/>
          </v:group>
        </w:pic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</w:r>
      <w:r>
        <w:rPr>
          <w:rFonts w:ascii="Times New Roman CYR" w:hAnsi="Times New Roman CYR" w:cs="Times New Roman CYR"/>
        </w:rPr>
        <w:pict>
          <v:group id="_x0000_s1046" editas="canvas" style="width:480pt;height:36pt;mso-position-horizontal-relative:char;mso-position-vertical-relative:line" coordorigin="2506,10181" coordsize="7200,540">
            <o:lock v:ext="edit" aspectratio="t"/>
            <v:shape id="_x0000_s1047" type="#_x0000_t75" style="position:absolute;left:2506;top:10181;width:7200;height:540" o:preferrelative="f">
              <v:fill o:detectmouseclick="t"/>
              <v:path o:extrusionok="t" o:connecttype="none"/>
            </v:shape>
            <v:rect id="_x0000_s1048" style="position:absolute;left:3226;top:10181;width:6300;height:360">
              <v:textbox style="mso-next-textbox:#_x0000_s1048">
                <w:txbxContent>
                  <w:p w:rsidR="00FD09A1" w:rsidRDefault="00FD09A1" w:rsidP="00FD09A1">
                    <w:pPr>
                      <w:jc w:val="center"/>
                    </w:pPr>
                    <w:r>
                      <w:t>проведение экспертизы документов</w:t>
                    </w:r>
                  </w:p>
                </w:txbxContent>
              </v:textbox>
            </v:rect>
            <v:line id="_x0000_s1049" style="position:absolute" from="6106,10541" to="6106,10721">
              <v:stroke endarrow="block"/>
            </v:line>
            <w10:wrap type="none"/>
            <w10:anchorlock/>
          </v:group>
        </w:pic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</w:r>
      <w:r>
        <w:rPr>
          <w:rFonts w:ascii="Times New Roman CYR" w:hAnsi="Times New Roman CYR" w:cs="Times New Roman CYR"/>
        </w:rPr>
        <w:pict>
          <v:group id="_x0000_s1036" editas="canvas" style="width:480pt;height:90pt;mso-position-horizontal-relative:char;mso-position-vertical-relative:line" coordorigin="2506,10631" coordsize="7200,1350">
            <o:lock v:ext="edit" aspectratio="t"/>
            <v:shape id="_x0000_s1037" type="#_x0000_t75" style="position:absolute;left:2506;top:10631;width:7200;height:1350" o:preferrelative="f">
              <v:fill o:detectmouseclick="t"/>
              <v:path o:extrusionok="t" o:connecttype="none"/>
            </v:shape>
            <v:oval id="_x0000_s1038" style="position:absolute;left:4306;top:10721;width:3510;height:1080">
              <v:textbox style="mso-next-textbox:#_x0000_s1038">
                <w:txbxContent>
                  <w:p w:rsidR="00FD09A1" w:rsidRDefault="00FD09A1" w:rsidP="00FD09A1">
                    <w:pPr>
                      <w:jc w:val="center"/>
                    </w:pPr>
                    <w:r>
                      <w:t>наличие основания для отказа</w:t>
                    </w:r>
                  </w:p>
                  <w:p w:rsidR="00FD09A1" w:rsidRDefault="00FD09A1" w:rsidP="00FD09A1">
                    <w:pPr>
                      <w:jc w:val="center"/>
                    </w:pPr>
                    <w:r>
                      <w:t>3 дня</w:t>
                    </w:r>
                  </w:p>
                </w:txbxContent>
              </v:textbox>
            </v:oval>
            <v:oval id="_x0000_s1039" style="position:absolute;left:2776;top:10991;width:1080;height:360">
              <v:textbox style="mso-next-textbox:#_x0000_s1039">
                <w:txbxContent>
                  <w:p w:rsidR="00FD09A1" w:rsidRDefault="00FD09A1" w:rsidP="00FD09A1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oval>
            <v:oval id="_x0000_s1040" style="position:absolute;left:8266;top:11171;width:1260;height:360">
              <v:textbox style="mso-next-textbox:#_x0000_s1040">
                <w:txbxContent>
                  <w:p w:rsidR="00FD09A1" w:rsidRDefault="00FD09A1" w:rsidP="00FD09A1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oval>
            <v:line id="_x0000_s1041" style="position:absolute;flip:x" from="3856,11261" to="4306,11261">
              <v:stroke endarrow="block"/>
            </v:line>
            <v:line id="_x0000_s1042" style="position:absolute" from="7816,11351" to="8266,11352">
              <v:stroke endarrow="block"/>
            </v:line>
            <v:line id="_x0000_s1043" style="position:absolute" from="8896,11531" to="8896,11981">
              <v:stroke endarrow="block"/>
            </v:line>
            <v:line id="_x0000_s1044" style="position:absolute;flip:y" from="3586,11891" to="3587,11934">
              <v:stroke endarrow="block"/>
            </v:line>
            <v:line id="_x0000_s1045" style="position:absolute" from="3586,11351" to="3586,11981">
              <v:stroke endarrow="block"/>
            </v:line>
            <w10:wrap type="none"/>
            <w10:anchorlock/>
          </v:group>
        </w:pic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pict>
          <v:rect id="_x0000_s1067" style="position:absolute;margin-left:36pt;margin-top:144.75pt;width:420pt;height:84pt;z-index:251658240">
            <v:textbox style="mso-next-textbox:#_x0000_s1067">
              <w:txbxContent>
                <w:p w:rsidR="00FD09A1" w:rsidRDefault="00FD09A1" w:rsidP="00FD09A1">
                  <w:pPr>
                    <w:jc w:val="center"/>
                  </w:pPr>
                  <w:r>
                    <w:t>Завершение предоставления муниципальной услуги: специалист, ответственный за предоставление выписки из похозяйственной книги (справок и т.д.),  в журнале регистрации выданных документов делает соответствующую отметку</w:t>
                  </w:r>
                </w:p>
              </w:txbxContent>
            </v:textbox>
            <w10:anchorlock/>
          </v:rect>
        </w:pict>
      </w:r>
      <w:r>
        <w:rPr>
          <w:rFonts w:ascii="Times New Roman CYR" w:hAnsi="Times New Roman CYR" w:cs="Times New Roman CYR"/>
        </w:rPr>
      </w:r>
      <w:r>
        <w:rPr>
          <w:rFonts w:ascii="Times New Roman CYR" w:hAnsi="Times New Roman CYR" w:cs="Times New Roman CYR"/>
        </w:rPr>
        <w:pict>
          <v:group id="_x0000_s1027" editas="canvas" style="width:480pt;height:162pt;mso-position-horizontal-relative:char;mso-position-vertical-relative:line" coordorigin="2506,-161" coordsize="7200,2430">
            <o:lock v:ext="edit" aspectratio="t"/>
            <v:shape id="_x0000_s1028" type="#_x0000_t75" style="position:absolute;left:2506;top:-161;width:7200;height:2430" o:preferrelative="f">
              <v:fill o:detectmouseclick="t"/>
              <v:path o:extrusionok="t" o:connecttype="none"/>
            </v:shape>
            <v:rect id="_x0000_s1029" style="position:absolute;left:3136;top:-161;width:2160;height:1530">
              <v:textbox style="mso-next-textbox:#_x0000_s1029">
                <w:txbxContent>
                  <w:p w:rsidR="00FD09A1" w:rsidRDefault="00FD09A1" w:rsidP="00FD09A1">
                    <w:r>
                      <w:t>Оформление мотивированного сообщения об отказе в предоставлении услуги</w:t>
                    </w:r>
                  </w:p>
                </w:txbxContent>
              </v:textbox>
            </v:rect>
            <v:rect id="_x0000_s1030" style="position:absolute;left:6556;top:649;width:2790;height:1170">
              <v:textbox style="mso-next-textbox:#_x0000_s1030">
                <w:txbxContent>
                  <w:p w:rsidR="00FD09A1" w:rsidRDefault="00FD09A1" w:rsidP="00FD09A1">
                    <w:pPr>
                      <w:jc w:val="center"/>
                    </w:pPr>
                    <w:r>
                      <w:t>выдача выписки из похозяйственной книги(справки и т.д.) получателю услуги (под роспись или почтой заказным письмом на адрес заявителя)</w:t>
                    </w:r>
                  </w:p>
                </w:txbxContent>
              </v:textbox>
            </v:rect>
            <v:line id="_x0000_s1031" style="position:absolute" from="8896,199" to="8896,739">
              <v:stroke endarrow="block"/>
            </v:line>
            <v:line id="_x0000_s1032" style="position:absolute" from="8626,2275" to="8626,2269">
              <v:stroke endarrow="block"/>
            </v:line>
            <v:line id="_x0000_s1033" style="position:absolute" from="8896,1909" to="8896,2269">
              <v:stroke endarrow="block"/>
            </v:line>
            <v:line id="_x0000_s1034" style="position:absolute" from="3586,1369" to="3586,2269">
              <v:stroke endarrow="block"/>
            </v:line>
            <v:rect id="_x0000_s1035" style="position:absolute;left:6736;top:-71;width:2520;height:540">
              <v:textbox style="mso-next-textbox:#_x0000_s1035">
                <w:txbxContent>
                  <w:p w:rsidR="00FD09A1" w:rsidRDefault="00FD09A1" w:rsidP="00FD09A1">
                    <w:r>
                      <w:t>оформление муниципальной услуги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09A1" w:rsidRDefault="00FD09A1" w:rsidP="00FD09A1">
      <w:pPr>
        <w:keepNext/>
        <w:widowControl w:val="0"/>
        <w:tabs>
          <w:tab w:val="left" w:pos="895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Приложение № 4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 Административному регламенту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ОБРАЗЕЦ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ЖАЛОБЫ НА ДЕЙСТВИЕ (БЕЗДЕЙСТВИЕ) 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Администрации Лысовского сельского поселения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______________________________________________________________ИЛИ    ЕГО ДОЛЖНОСТНОГО ЛИЦА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Исх. от _____________ N ____                                                Наименование   Администрация Лысовского сельского поселения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Жалоба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Местонахождение        юридического   лица, физического лица 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(фактический адрес)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Телефон: 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Адрес электронной почты: 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Код учета: ИНН 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Ф.И.О. руководителя юридического лица 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на действия (бездействие):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(наименование органа или должность, ФИО должностного лица органа)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существо жалобы: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поля, отмеченные звездочкой (*), обязательны для заполнения.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Перечень прилагаемой документации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МП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(подпись   руководителя    юридического     лица,  физического лица)</w:t>
      </w:r>
    </w:p>
    <w:p w:rsidR="00FD09A1" w:rsidRDefault="00FD09A1" w:rsidP="00FD09A1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09A1" w:rsidRDefault="00FD09A1" w:rsidP="00FD09A1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 № 5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 Административному регламенту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ОБРАЗЕЦ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РЕШЕНИЯ АДМИНИСТРАЦИИ ЛЫСОВСКОГО СЕЛЬСКОГО ПОСЕЛЕНИЯ ПО ЖАЛОБЕ НА ДЕЙСТВИЕ (БЕЗДЕЙСТВИЕ) 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ЕГО ДОЛЖНОСТНОГО ЛИЦА</w:t>
      </w:r>
    </w:p>
    <w:p w:rsidR="00FD09A1" w:rsidRDefault="00FD09A1" w:rsidP="00FD09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Исх. от _______ N 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РЕШЕНИЕ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жалобе на решение, действие (бездействие)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органа или его должностного лица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Номер жалобы, дата и место принятия решения: 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Изложение жалобы по существу: 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Изложение возражений, объяснений заявителя: 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УСТАНОВЛЕНО: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Доказательства,  на  которых  основаны  выводы  по     результатам рассмотрения жалобы: 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     основании      изложенного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РЕШЕНО: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(решение, принятое в отношении обжалованного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действия (бездействия), признано правомерным или неправомерным   полностью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или частично или отменено полностью или частично)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2.____________________________________________________________________________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(решение принято по существу жалобы, - удовлетворена </w:t>
      </w:r>
    </w:p>
    <w:p w:rsidR="00FD09A1" w:rsidRDefault="00FD09A1" w:rsidP="00FD09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или не удовлетворена полностью или частично)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решение может быть обжаловано в суде, арбитражном суде.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Копия настоящего решения направлена  по адресу__________________________________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  _________________   _______________________</w:t>
      </w:r>
    </w:p>
    <w:p w:rsidR="00FD09A1" w:rsidRDefault="00FD09A1" w:rsidP="00FD09A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(должность лица уполномоченного,               (подпись)               (инициалы, фамилия)</w:t>
      </w:r>
    </w:p>
    <w:p w:rsidR="00FD09A1" w:rsidRDefault="00FD09A1" w:rsidP="00FD09A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принявшего решение по жалобе)</w:t>
      </w:r>
    </w:p>
    <w:p w:rsidR="00FD09A1" w:rsidRDefault="00FD09A1" w:rsidP="00FD09A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_____________________________________________________________________________     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 </w:t>
      </w:r>
    </w:p>
    <w:p w:rsidR="00FD09A1" w:rsidRDefault="00FD09A1" w:rsidP="00FD09A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FD09A1" w:rsidRDefault="00FD09A1" w:rsidP="00FD09A1"/>
    <w:p w:rsidR="00DB5EA6" w:rsidRPr="00FD09A1" w:rsidRDefault="00DB5EA6" w:rsidP="00FD09A1"/>
    <w:sectPr w:rsidR="00DB5EA6" w:rsidRPr="00FD09A1" w:rsidSect="0084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DA3" w:rsidRDefault="00525DA3" w:rsidP="00FD09A1">
      <w:pPr>
        <w:spacing w:after="0" w:line="240" w:lineRule="auto"/>
      </w:pPr>
      <w:r>
        <w:separator/>
      </w:r>
    </w:p>
  </w:endnote>
  <w:endnote w:type="continuationSeparator" w:id="1">
    <w:p w:rsidR="00525DA3" w:rsidRDefault="00525DA3" w:rsidP="00FD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DA3" w:rsidRDefault="00525DA3" w:rsidP="00FD09A1">
      <w:pPr>
        <w:spacing w:after="0" w:line="240" w:lineRule="auto"/>
      </w:pPr>
      <w:r>
        <w:separator/>
      </w:r>
    </w:p>
  </w:footnote>
  <w:footnote w:type="continuationSeparator" w:id="1">
    <w:p w:rsidR="00525DA3" w:rsidRDefault="00525DA3" w:rsidP="00FD0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1283"/>
    <w:rsid w:val="00525DA3"/>
    <w:rsid w:val="00842F1F"/>
    <w:rsid w:val="00DB5EA6"/>
    <w:rsid w:val="00FD09A1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09A1"/>
  </w:style>
  <w:style w:type="paragraph" w:styleId="a5">
    <w:name w:val="footer"/>
    <w:basedOn w:val="a"/>
    <w:link w:val="a6"/>
    <w:uiPriority w:val="99"/>
    <w:semiHidden/>
    <w:unhideWhenUsed/>
    <w:rsid w:val="00FD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09A1"/>
  </w:style>
  <w:style w:type="paragraph" w:customStyle="1" w:styleId="ConsPlusNormal">
    <w:name w:val="ConsPlusNormal"/>
    <w:rsid w:val="00FD0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D09A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7020</Words>
  <Characters>40015</Characters>
  <Application>Microsoft Office Word</Application>
  <DocSecurity>0</DocSecurity>
  <Lines>333</Lines>
  <Paragraphs>93</Paragraphs>
  <ScaleCrop>false</ScaleCrop>
  <Company>ADM</Company>
  <LinksUpToDate>false</LinksUpToDate>
  <CharactersWithSpaces>46942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dcterms:created xsi:type="dcterms:W3CDTF">2015-03-30T06:33:00Z</dcterms:created>
  <dcterms:modified xsi:type="dcterms:W3CDTF">2015-03-30T06:35:00Z</dcterms:modified>
</cp:coreProperties>
</file>